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2D4AE" w14:textId="77777777" w:rsidR="00702453" w:rsidRDefault="00702453"/>
    <w:tbl>
      <w:tblPr>
        <w:tblStyle w:val="a9"/>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702453" w14:paraId="09B7F031" w14:textId="77777777">
        <w:trPr>
          <w:trHeight w:val="2192"/>
        </w:trPr>
        <w:tc>
          <w:tcPr>
            <w:tcW w:w="835" w:type="dxa"/>
          </w:tcPr>
          <w:p w14:paraId="3BB5CB49" w14:textId="77777777" w:rsidR="00702453"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18CFAA2F" wp14:editId="71C081AC">
                  <wp:extent cx="393640" cy="444500"/>
                  <wp:effectExtent l="0" t="0" r="0" b="0"/>
                  <wp:docPr id="175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48449293" w14:textId="77777777" w:rsidR="00702453" w:rsidRDefault="00000000">
            <w:pPr>
              <w:jc w:val="both"/>
              <w:rPr>
                <w:color w:val="767171"/>
                <w:sz w:val="24"/>
                <w:szCs w:val="24"/>
              </w:rPr>
            </w:pPr>
            <w:proofErr w:type="gramStart"/>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w:t>
            </w:r>
            <w:proofErr w:type="gramEnd"/>
            <w:r>
              <w:rPr>
                <w:sz w:val="24"/>
                <w:szCs w:val="24"/>
              </w:rPr>
              <w:t xml:space="preserve"> Esta pauta debe ser respondida con tu grupo. </w:t>
            </w:r>
          </w:p>
        </w:tc>
      </w:tr>
    </w:tbl>
    <w:p w14:paraId="708632A8" w14:textId="77777777" w:rsidR="00702453" w:rsidRDefault="00702453">
      <w:pPr>
        <w:spacing w:after="0" w:line="240" w:lineRule="auto"/>
        <w:rPr>
          <w:color w:val="767171"/>
          <w:sz w:val="24"/>
          <w:szCs w:val="24"/>
        </w:rPr>
      </w:pPr>
    </w:p>
    <w:tbl>
      <w:tblPr>
        <w:tblStyle w:val="aa"/>
        <w:tblW w:w="10057" w:type="dxa"/>
        <w:tblInd w:w="0" w:type="dxa"/>
        <w:tblLayout w:type="fixed"/>
        <w:tblLook w:val="0400" w:firstRow="0" w:lastRow="0" w:firstColumn="0" w:lastColumn="0" w:noHBand="0" w:noVBand="1"/>
      </w:tblPr>
      <w:tblGrid>
        <w:gridCol w:w="10057"/>
      </w:tblGrid>
      <w:tr w:rsidR="00702453" w14:paraId="5C53F144"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7525356" w14:textId="77777777" w:rsidR="00702453"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1B5BB48B" w14:textId="77777777" w:rsidR="00702453" w:rsidRDefault="00702453">
      <w:pPr>
        <w:spacing w:after="0" w:line="360" w:lineRule="auto"/>
        <w:jc w:val="both"/>
        <w:rPr>
          <w:b/>
          <w:bCs/>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6BC73BB2" w14:textId="77777777">
        <w:trPr>
          <w:trHeight w:val="440"/>
        </w:trPr>
        <w:tc>
          <w:tcPr>
            <w:tcW w:w="10076" w:type="dxa"/>
            <w:vAlign w:val="center"/>
          </w:tcPr>
          <w:p w14:paraId="2829EF1F" w14:textId="77777777" w:rsidR="00702453" w:rsidRDefault="00000000">
            <w:pPr>
              <w:rPr>
                <w:b/>
                <w:bCs/>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702453" w14:paraId="49E595F8" w14:textId="77777777">
        <w:trPr>
          <w:trHeight w:val="1639"/>
        </w:trPr>
        <w:tc>
          <w:tcPr>
            <w:tcW w:w="10076" w:type="dxa"/>
            <w:shd w:val="clear" w:color="auto" w:fill="DEEBF6"/>
            <w:vAlign w:val="center"/>
          </w:tcPr>
          <w:p w14:paraId="554A07C9" w14:textId="77777777" w:rsidR="00702453" w:rsidRDefault="00000000">
            <w:pPr>
              <w:jc w:val="both"/>
              <w:rPr>
                <w:b/>
                <w:bCs/>
                <w:color w:val="1F4E79"/>
              </w:rPr>
            </w:pPr>
            <w:r>
              <w:rPr>
                <w:sz w:val="24"/>
                <w:szCs w:val="24"/>
              </w:rPr>
              <w:t>¿Has podido cumplir todas las actividades en los tiempos definidos? ¿Qué factores han facilitado o dificultado el desarrollo de las actividades de tu plan de trabajo?</w:t>
            </w:r>
          </w:p>
          <w:p w14:paraId="1419880F" w14:textId="77777777" w:rsidR="00702453" w:rsidRDefault="00000000">
            <w:pPr>
              <w:spacing w:before="240" w:after="240"/>
              <w:jc w:val="both"/>
              <w:rPr>
                <w:b/>
                <w:bCs/>
                <w:color w:val="1F4E79"/>
              </w:rPr>
            </w:pPr>
            <w:r>
              <w:rPr>
                <w:b/>
                <w:bCs/>
                <w:color w:val="1F4E79"/>
              </w:rPr>
              <w:t>Al revisar mi carta Gantt, puedo decir que cumplí la mayoría de las actividades planificadas, aunque no todas se desarrollaron exactamente en los tiempos definidos. Hubo tareas que avanzaron según lo previsto y otras que requirieron ajustes, pero logré mantener un progreso continuo que permitió completar el proyecto de manera integral.</w:t>
            </w:r>
          </w:p>
          <w:p w14:paraId="3285595A" w14:textId="77777777" w:rsidR="00702453" w:rsidRDefault="00000000">
            <w:pPr>
              <w:spacing w:before="240" w:after="240"/>
              <w:jc w:val="both"/>
              <w:rPr>
                <w:b/>
                <w:bCs/>
                <w:color w:val="1F4E79"/>
              </w:rPr>
            </w:pPr>
            <w:r>
              <w:rPr>
                <w:b/>
                <w:bCs/>
                <w:color w:val="1F4E79"/>
              </w:rPr>
              <w:t>Entre los factores que facilitaron el avance destacan la planificación inicial clara, el orden de la metodología en cascada y la buena comunicación tanto con mi equipo como con la empresa. Esto me permitió tener siempre claridad sobre los siguientes pasos y evitar retrabajos.</w:t>
            </w:r>
          </w:p>
          <w:p w14:paraId="40C1AA7C" w14:textId="77777777" w:rsidR="00702453" w:rsidRDefault="00000000">
            <w:pPr>
              <w:spacing w:before="240" w:after="240"/>
              <w:jc w:val="both"/>
              <w:rPr>
                <w:b/>
                <w:bCs/>
                <w:color w:val="1F4E79"/>
              </w:rPr>
            </w:pPr>
            <w:r>
              <w:rPr>
                <w:b/>
                <w:bCs/>
                <w:color w:val="1F4E79"/>
              </w:rPr>
              <w:t>Por otro lado, hubo elementos que dificultaron el cumplimiento estricto de los tiempos: la curva de aprendizaje técnica, ya que trabajé con herramientas nuevas; la limitación de tiempo por coincidir el proyecto con mi práctica profesional; y los ajustes de alcance solicitados por la empresa, que obligaron a reorganizar parte del plan.</w:t>
            </w:r>
          </w:p>
          <w:p w14:paraId="60B63A40" w14:textId="77777777" w:rsidR="00702453" w:rsidRDefault="00000000">
            <w:pPr>
              <w:spacing w:before="240" w:after="240"/>
              <w:jc w:val="both"/>
              <w:rPr>
                <w:b/>
                <w:bCs/>
                <w:color w:val="1F4E79"/>
              </w:rPr>
            </w:pPr>
            <w:r>
              <w:rPr>
                <w:b/>
                <w:bCs/>
                <w:color w:val="1F4E79"/>
              </w:rPr>
              <w:t>En general, considero que gestioné bien mi planificación, ajustándola cuando fue necesario y manteniendo el foco en los objetivos principales. Esta experiencia me ayudó a mejorar mis habilidades de gestión del tiempo, adaptación y trabajo en contexto real.</w:t>
            </w:r>
          </w:p>
        </w:tc>
      </w:tr>
    </w:tbl>
    <w:p w14:paraId="07B73A71" w14:textId="64616673" w:rsidR="00C946E3" w:rsidRDefault="00C946E3">
      <w:pPr>
        <w:spacing w:after="0" w:line="360" w:lineRule="auto"/>
        <w:jc w:val="both"/>
        <w:rPr>
          <w:color w:val="595959"/>
          <w:sz w:val="24"/>
          <w:szCs w:val="24"/>
        </w:rPr>
      </w:pPr>
    </w:p>
    <w:p w14:paraId="07A43FF1" w14:textId="77777777" w:rsidR="00C946E3" w:rsidRDefault="00C946E3">
      <w:pPr>
        <w:rPr>
          <w:color w:val="595959"/>
          <w:sz w:val="24"/>
          <w:szCs w:val="24"/>
        </w:rPr>
      </w:pPr>
      <w:r>
        <w:rPr>
          <w:color w:val="595959"/>
          <w:sz w:val="24"/>
          <w:szCs w:val="24"/>
        </w:rPr>
        <w:br w:type="page"/>
      </w:r>
    </w:p>
    <w:p w14:paraId="393293EB" w14:textId="77777777" w:rsidR="00702453" w:rsidRDefault="00702453">
      <w:pPr>
        <w:spacing w:after="0" w:line="360" w:lineRule="auto"/>
        <w:jc w:val="both"/>
        <w:rPr>
          <w:color w:val="595959"/>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7526B625" w14:textId="77777777">
        <w:trPr>
          <w:trHeight w:val="440"/>
        </w:trPr>
        <w:tc>
          <w:tcPr>
            <w:tcW w:w="10076" w:type="dxa"/>
            <w:vAlign w:val="center"/>
          </w:tcPr>
          <w:p w14:paraId="1B49B162" w14:textId="77777777" w:rsidR="00702453" w:rsidRDefault="00000000">
            <w:pPr>
              <w:rPr>
                <w:b/>
                <w:bCs/>
                <w:color w:val="767171"/>
                <w:sz w:val="24"/>
                <w:szCs w:val="24"/>
              </w:rPr>
            </w:pPr>
            <w:r>
              <w:rPr>
                <w:sz w:val="24"/>
                <w:szCs w:val="24"/>
              </w:rPr>
              <w:t xml:space="preserve">2. </w:t>
            </w:r>
          </w:p>
        </w:tc>
      </w:tr>
      <w:tr w:rsidR="00702453" w14:paraId="16AA2710" w14:textId="77777777">
        <w:trPr>
          <w:trHeight w:val="1639"/>
        </w:trPr>
        <w:tc>
          <w:tcPr>
            <w:tcW w:w="10076" w:type="dxa"/>
            <w:shd w:val="clear" w:color="auto" w:fill="DEEBF6"/>
            <w:vAlign w:val="center"/>
          </w:tcPr>
          <w:p w14:paraId="69269676" w14:textId="77777777" w:rsidR="00702453"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086711CD" w14:textId="77777777" w:rsidR="00702453" w:rsidRDefault="00702453">
            <w:pPr>
              <w:jc w:val="both"/>
              <w:rPr>
                <w:b/>
                <w:bCs/>
                <w:color w:val="1F4E79"/>
              </w:rPr>
            </w:pPr>
          </w:p>
          <w:p w14:paraId="75228C48" w14:textId="77777777" w:rsidR="00702453" w:rsidRDefault="00000000">
            <w:pPr>
              <w:jc w:val="both"/>
              <w:rPr>
                <w:b/>
                <w:bCs/>
                <w:color w:val="1F4E79"/>
              </w:rPr>
            </w:pPr>
            <w:r>
              <w:rPr>
                <w:b/>
                <w:bCs/>
                <w:color w:val="1F4E79"/>
              </w:rPr>
              <w:t>Las dificultades del proyecto las enfrenté principalmente mediante organización, búsqueda de soluciones y ajustes oportunos al plan de trabajo. Para manejar la curva de aprendizaje técnica, dediqué tiempo adicional a documentarme y practicar con las herramientas nuevas. En cuanto a la falta de tiempo, prioricé tareas críticas y utilicé una planificación semanal más estricta para no afectar el avance general.</w:t>
            </w:r>
          </w:p>
          <w:p w14:paraId="496CA9CE" w14:textId="77777777" w:rsidR="00702453" w:rsidRDefault="00000000">
            <w:pPr>
              <w:jc w:val="both"/>
              <w:rPr>
                <w:b/>
                <w:bCs/>
                <w:color w:val="1F4E79"/>
              </w:rPr>
            </w:pPr>
            <w:r>
              <w:rPr>
                <w:b/>
                <w:bCs/>
                <w:color w:val="1F4E79"/>
              </w:rPr>
              <w:t>Ante los cambios de alcance, mantuve comunicación constante con la empresa y realicé ajustes realistas en el cronograma.</w:t>
            </w:r>
          </w:p>
          <w:p w14:paraId="68BB2338" w14:textId="77777777" w:rsidR="00702453" w:rsidRDefault="00000000">
            <w:pPr>
              <w:jc w:val="both"/>
              <w:rPr>
                <w:b/>
                <w:bCs/>
                <w:color w:val="1F4E79"/>
              </w:rPr>
            </w:pPr>
            <w:r>
              <w:rPr>
                <w:b/>
                <w:bCs/>
                <w:color w:val="1F4E79"/>
              </w:rPr>
              <w:t>De aquí en adelante, planeo seguir aplicando estas mismas estrategias: priorización, comunicación efectiva, aprendizaje continuo y adaptación para asegurar la continuidad del proyecto sin comprometer la calidad.</w:t>
            </w:r>
          </w:p>
          <w:p w14:paraId="6E42FDF2" w14:textId="77777777" w:rsidR="00702453" w:rsidRDefault="00702453">
            <w:pPr>
              <w:jc w:val="both"/>
              <w:rPr>
                <w:b/>
                <w:bCs/>
                <w:color w:val="1F4E79"/>
              </w:rPr>
            </w:pPr>
          </w:p>
          <w:p w14:paraId="1B152E9E" w14:textId="77777777" w:rsidR="00702453" w:rsidRDefault="00702453">
            <w:pPr>
              <w:jc w:val="both"/>
              <w:rPr>
                <w:b/>
                <w:bCs/>
                <w:color w:val="1F4E79"/>
              </w:rPr>
            </w:pPr>
          </w:p>
        </w:tc>
      </w:tr>
    </w:tbl>
    <w:p w14:paraId="18A9451D" w14:textId="77777777" w:rsidR="00702453" w:rsidRDefault="00702453">
      <w:pPr>
        <w:spacing w:after="0" w:line="360" w:lineRule="auto"/>
        <w:jc w:val="both"/>
        <w:rPr>
          <w:b/>
          <w:bCs/>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4C6259C6" w14:textId="77777777">
        <w:trPr>
          <w:trHeight w:val="440"/>
        </w:trPr>
        <w:tc>
          <w:tcPr>
            <w:tcW w:w="10076" w:type="dxa"/>
            <w:vAlign w:val="center"/>
          </w:tcPr>
          <w:p w14:paraId="30CD3B22" w14:textId="77777777" w:rsidR="00702453" w:rsidRDefault="00000000">
            <w:pPr>
              <w:rPr>
                <w:b/>
                <w:bCs/>
                <w:color w:val="767171"/>
                <w:sz w:val="24"/>
                <w:szCs w:val="24"/>
              </w:rPr>
            </w:pPr>
            <w:r>
              <w:rPr>
                <w:sz w:val="24"/>
                <w:szCs w:val="24"/>
              </w:rPr>
              <w:t>3. Hasta el momento:</w:t>
            </w:r>
          </w:p>
        </w:tc>
      </w:tr>
      <w:tr w:rsidR="00702453" w14:paraId="5832D4E9" w14:textId="77777777">
        <w:trPr>
          <w:trHeight w:val="1624"/>
        </w:trPr>
        <w:tc>
          <w:tcPr>
            <w:tcW w:w="10076" w:type="dxa"/>
            <w:shd w:val="clear" w:color="auto" w:fill="DEEBF6"/>
            <w:vAlign w:val="center"/>
          </w:tcPr>
          <w:p w14:paraId="741AD346" w14:textId="77777777" w:rsidR="00702453" w:rsidRDefault="00000000">
            <w:pPr>
              <w:jc w:val="both"/>
              <w:rPr>
                <w:color w:val="767171"/>
                <w:sz w:val="24"/>
                <w:szCs w:val="24"/>
              </w:rPr>
            </w:pPr>
            <w:r>
              <w:rPr>
                <w:sz w:val="24"/>
                <w:szCs w:val="24"/>
              </w:rPr>
              <w:t xml:space="preserve">¿Cómo evalúas tu trabajo? ¿Qué destacas y qué podrías hacer para mejorar tu trabajo? </w:t>
            </w:r>
          </w:p>
          <w:p w14:paraId="4428162C" w14:textId="77777777" w:rsidR="00702453" w:rsidRDefault="00000000">
            <w:pPr>
              <w:spacing w:before="240" w:after="240"/>
              <w:jc w:val="both"/>
              <w:rPr>
                <w:b/>
                <w:bCs/>
                <w:color w:val="1F4E79"/>
              </w:rPr>
            </w:pPr>
            <w:r>
              <w:rPr>
                <w:b/>
                <w:bCs/>
                <w:color w:val="1F4E79"/>
              </w:rPr>
              <w:t>Hasta el momento evalúo mi trabajo de buena forma. He logrado cumplir los objetivos principales del proyecto, mantener una planificación constante y adaptarme a las dificultades que surgieron en el camino. Destaco especialmente mi capacidad de organización, la constancia en el avance semanal y el esfuerzo por aprender tecnologías nuevas para entregar un resultado funcional.</w:t>
            </w:r>
          </w:p>
          <w:p w14:paraId="50E765A2" w14:textId="77777777" w:rsidR="00702453" w:rsidRDefault="00000000">
            <w:pPr>
              <w:spacing w:before="240" w:after="240"/>
              <w:jc w:val="both"/>
              <w:rPr>
                <w:b/>
                <w:bCs/>
                <w:color w:val="1F4E79"/>
              </w:rPr>
            </w:pPr>
            <w:r>
              <w:rPr>
                <w:b/>
                <w:bCs/>
                <w:color w:val="1F4E79"/>
              </w:rPr>
              <w:t>Sin embargo, también identifico aspectos que puedo mejorar. Principalmente, fortalecer mi gestión del tiempo en semanas de alta carga y pedir apoyo más temprano cuando surgen bloqueos complejos.</w:t>
            </w:r>
            <w:r>
              <w:rPr>
                <w:b/>
                <w:bCs/>
                <w:color w:val="1F4E79"/>
              </w:rPr>
              <w:br/>
              <w:t>En general, siento que he crecido tanto técnica como profesionalmente, y que este proyecto me ha permitido mejorar mis habilidades para trabajar de manera más eficiente.</w:t>
            </w:r>
          </w:p>
        </w:tc>
      </w:tr>
    </w:tbl>
    <w:p w14:paraId="311EDF6A" w14:textId="5A1DCA55" w:rsidR="00C946E3" w:rsidRDefault="00C946E3"/>
    <w:p w14:paraId="43E7F62C" w14:textId="77777777" w:rsidR="00C946E3" w:rsidRDefault="00C946E3">
      <w:r>
        <w:br w:type="page"/>
      </w:r>
    </w:p>
    <w:p w14:paraId="00DA849A" w14:textId="77777777" w:rsidR="00702453" w:rsidRDefault="00702453"/>
    <w:tbl>
      <w:tblPr>
        <w:tblStyle w:val="ae"/>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71B214C6" w14:textId="77777777">
        <w:trPr>
          <w:trHeight w:val="440"/>
        </w:trPr>
        <w:tc>
          <w:tcPr>
            <w:tcW w:w="10076" w:type="dxa"/>
            <w:vAlign w:val="center"/>
          </w:tcPr>
          <w:p w14:paraId="086DA726" w14:textId="77777777" w:rsidR="00702453" w:rsidRDefault="00000000">
            <w:pPr>
              <w:rPr>
                <w:b/>
                <w:bCs/>
                <w:color w:val="767171"/>
                <w:sz w:val="24"/>
                <w:szCs w:val="24"/>
              </w:rPr>
            </w:pPr>
            <w:r>
              <w:rPr>
                <w:sz w:val="24"/>
                <w:szCs w:val="24"/>
              </w:rPr>
              <w:t>4. Después de reflexionar sobre el avance de tu Proyecto APT</w:t>
            </w:r>
          </w:p>
        </w:tc>
      </w:tr>
      <w:tr w:rsidR="00702453" w14:paraId="0B84AB38" w14:textId="77777777">
        <w:trPr>
          <w:trHeight w:val="1639"/>
        </w:trPr>
        <w:tc>
          <w:tcPr>
            <w:tcW w:w="10076" w:type="dxa"/>
            <w:shd w:val="clear" w:color="auto" w:fill="DEEBF6"/>
            <w:vAlign w:val="center"/>
          </w:tcPr>
          <w:p w14:paraId="57D3E411" w14:textId="77777777" w:rsidR="00702453" w:rsidRDefault="00000000">
            <w:pPr>
              <w:jc w:val="both"/>
              <w:rPr>
                <w:color w:val="767171"/>
                <w:sz w:val="24"/>
                <w:szCs w:val="24"/>
              </w:rPr>
            </w:pPr>
            <w:r>
              <w:rPr>
                <w:sz w:val="24"/>
                <w:szCs w:val="24"/>
              </w:rPr>
              <w:t>¿Qué inquietudes te quedan sobre cómo proceder? ¿Qué pregunta te gustaría hacerle a tu docente o a tus pares?</w:t>
            </w:r>
          </w:p>
          <w:p w14:paraId="76E14EFE" w14:textId="77777777" w:rsidR="00702453" w:rsidRDefault="00000000">
            <w:pPr>
              <w:spacing w:before="240" w:after="240"/>
              <w:jc w:val="both"/>
              <w:rPr>
                <w:b/>
                <w:bCs/>
                <w:color w:val="1F4E79"/>
              </w:rPr>
            </w:pPr>
            <w:r>
              <w:rPr>
                <w:b/>
                <w:bCs/>
                <w:color w:val="1F4E79"/>
              </w:rPr>
              <w:t>Después de revisar el avance de mi proyecto, la principal inquietud que tengo es cómo organizar el tiempo para presentar tanto la parte teórica de la diapositiva como la aplicación práctica. La base de la presentación exige mucha información conceptual y metodológica, y explicarla con tan poco tiempo disponible resulta un desafío importante, especialmente porque debo simplificar al máximo sin perder claridad.</w:t>
            </w:r>
          </w:p>
          <w:p w14:paraId="3CA058EA" w14:textId="77777777" w:rsidR="00702453" w:rsidRDefault="00000000">
            <w:pPr>
              <w:spacing w:before="240" w:after="240"/>
              <w:jc w:val="both"/>
              <w:rPr>
                <w:b/>
                <w:bCs/>
                <w:color w:val="1F4E79"/>
              </w:rPr>
            </w:pPr>
            <w:r>
              <w:rPr>
                <w:b/>
                <w:bCs/>
                <w:color w:val="1F4E79"/>
              </w:rPr>
              <w:t>También me surgen dudas sobre si la elaboración de ciertos diagramas —como los de arquitectura o de clases— está alineada con lo que realmente se espera para esta etapa. A veces siento que podría tener falta de información por la falta de teoría clara.</w:t>
            </w:r>
          </w:p>
          <w:p w14:paraId="6E7FDF8C" w14:textId="77777777" w:rsidR="00702453" w:rsidRDefault="00000000">
            <w:pPr>
              <w:spacing w:before="240" w:after="240"/>
              <w:jc w:val="both"/>
              <w:rPr>
                <w:b/>
                <w:bCs/>
                <w:color w:val="1F4E79"/>
              </w:rPr>
            </w:pPr>
            <w:r>
              <w:rPr>
                <w:b/>
                <w:bCs/>
                <w:color w:val="1F4E79"/>
              </w:rPr>
              <w:t>Otro aspecto que me genera incertidumbre es el despliegue de la aplicación, ya que no vimos ese proceso de manera formal en clases y no tengo total claridad sobre cuál sería la forma correcta o más esperada de presentarlo dentro del contexto del APT.</w:t>
            </w:r>
          </w:p>
          <w:p w14:paraId="3AAFF632" w14:textId="77777777" w:rsidR="00702453" w:rsidRDefault="00000000">
            <w:pPr>
              <w:spacing w:before="240" w:after="240"/>
              <w:jc w:val="both"/>
              <w:rPr>
                <w:b/>
                <w:bCs/>
                <w:color w:val="1F4E79"/>
              </w:rPr>
            </w:pPr>
            <w:r>
              <w:rPr>
                <w:b/>
                <w:bCs/>
                <w:color w:val="1F4E79"/>
              </w:rPr>
              <w:t>Por todo esto, me gustaría preguntarle a mi docente si existe alguna recomendación sobre cómo equilibrar la teoría y la demostración práctica en tan poco tiempo, qué nivel de detalle deben tener los diagramas y qué se espera exactamente respecto al despliegue, considerando que no se revisó en profundidad durante la carrera.</w:t>
            </w:r>
          </w:p>
        </w:tc>
      </w:tr>
    </w:tbl>
    <w:p w14:paraId="7BA928A8" w14:textId="77777777" w:rsidR="00702453" w:rsidRDefault="00702453">
      <w:pPr>
        <w:spacing w:after="0" w:line="360" w:lineRule="auto"/>
        <w:jc w:val="both"/>
        <w:rPr>
          <w:b/>
          <w:bCs/>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71DB747E" w14:textId="77777777">
        <w:trPr>
          <w:trHeight w:val="440"/>
        </w:trPr>
        <w:tc>
          <w:tcPr>
            <w:tcW w:w="10076" w:type="dxa"/>
            <w:vAlign w:val="center"/>
          </w:tcPr>
          <w:p w14:paraId="2389A068" w14:textId="77777777" w:rsidR="00702453" w:rsidRDefault="00000000">
            <w:pPr>
              <w:rPr>
                <w:b/>
                <w:bCs/>
                <w:color w:val="767171"/>
                <w:sz w:val="24"/>
                <w:szCs w:val="24"/>
              </w:rPr>
            </w:pPr>
            <w:r>
              <w:rPr>
                <w:sz w:val="24"/>
                <w:szCs w:val="24"/>
              </w:rPr>
              <w:t>5. A partir de esta instancia de monitoreo de su Proyecto APT</w:t>
            </w:r>
          </w:p>
        </w:tc>
      </w:tr>
      <w:tr w:rsidR="00702453" w14:paraId="1F901313" w14:textId="77777777">
        <w:trPr>
          <w:trHeight w:val="1639"/>
        </w:trPr>
        <w:tc>
          <w:tcPr>
            <w:tcW w:w="10076" w:type="dxa"/>
            <w:shd w:val="clear" w:color="auto" w:fill="DEEBF6"/>
            <w:vAlign w:val="center"/>
          </w:tcPr>
          <w:p w14:paraId="0B110741" w14:textId="77777777" w:rsidR="00702453"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274FF74C" w14:textId="77777777" w:rsidR="00702453" w:rsidRDefault="00000000">
            <w:pPr>
              <w:spacing w:before="240" w:after="240"/>
              <w:jc w:val="both"/>
              <w:rPr>
                <w:b/>
                <w:bCs/>
                <w:color w:val="1F4E79"/>
              </w:rPr>
            </w:pPr>
            <w:r>
              <w:rPr>
                <w:b/>
                <w:bCs/>
                <w:color w:val="1F4E79"/>
              </w:rPr>
              <w:t>Hasta ahora, considero que la distribución de actividades dentro del grupo ha sido adecuada y no es necesario redistribuir responsabilidades. Durante el desarrollo del proyecto todos hemos trabajado de manera paralela en las tareas principales, especialmente en la programación, y cuando surgían actividades adicionales se conversaba abiertamente para ver quién tenía la disponibilidad para asumirlas.</w:t>
            </w:r>
          </w:p>
          <w:p w14:paraId="41CED84E" w14:textId="77777777" w:rsidR="00702453" w:rsidRDefault="00000000">
            <w:pPr>
              <w:spacing w:before="240" w:after="240"/>
              <w:jc w:val="both"/>
              <w:rPr>
                <w:b/>
                <w:bCs/>
                <w:color w:val="1F4E79"/>
              </w:rPr>
            </w:pPr>
            <w:r>
              <w:rPr>
                <w:b/>
                <w:bCs/>
                <w:color w:val="1F4E79"/>
              </w:rPr>
              <w:t>Respecto a nuevas actividades, recientemente incorporamos la investigación sobre el futuro módulo de analítica. Esta tarea se asignó a todo el grupo porque requiere una visión compartida y acuerdos en cuanto al enfoque, ya que no se trata simplemente de generar reportes, sino de definir lineamientos estratégicos que impacten directamente en la evolución del sistema.</w:t>
            </w:r>
          </w:p>
          <w:p w14:paraId="374CFCEE" w14:textId="77777777" w:rsidR="00702453" w:rsidRDefault="00000000">
            <w:pPr>
              <w:spacing w:before="240" w:after="240"/>
              <w:jc w:val="both"/>
              <w:rPr>
                <w:b/>
                <w:bCs/>
                <w:color w:val="1F4E79"/>
              </w:rPr>
            </w:pPr>
            <w:r>
              <w:rPr>
                <w:b/>
                <w:bCs/>
                <w:color w:val="1F4E79"/>
              </w:rPr>
              <w:t>En general, siento que la forma en que hemos manejado las tareas ha sido colaborativa y flexible, por lo que no veo necesario realizar cambios en la distribución actual.</w:t>
            </w:r>
          </w:p>
        </w:tc>
      </w:tr>
    </w:tbl>
    <w:p w14:paraId="753886DB" w14:textId="7B9F7991" w:rsidR="00C946E3" w:rsidRDefault="00C946E3">
      <w:pPr>
        <w:spacing w:after="0" w:line="360" w:lineRule="auto"/>
        <w:jc w:val="both"/>
        <w:rPr>
          <w:b/>
          <w:bCs/>
          <w:sz w:val="24"/>
          <w:szCs w:val="24"/>
        </w:rPr>
      </w:pPr>
    </w:p>
    <w:p w14:paraId="3007B978" w14:textId="77777777" w:rsidR="00C946E3" w:rsidRDefault="00C946E3">
      <w:pPr>
        <w:rPr>
          <w:b/>
          <w:bCs/>
          <w:sz w:val="24"/>
          <w:szCs w:val="24"/>
        </w:rPr>
      </w:pPr>
      <w:r>
        <w:rPr>
          <w:b/>
          <w:bCs/>
          <w:sz w:val="24"/>
          <w:szCs w:val="24"/>
        </w:rPr>
        <w:br w:type="page"/>
      </w:r>
    </w:p>
    <w:p w14:paraId="6F3C6945" w14:textId="77777777" w:rsidR="00702453" w:rsidRDefault="00702453">
      <w:pPr>
        <w:spacing w:after="0" w:line="360" w:lineRule="auto"/>
        <w:jc w:val="both"/>
        <w:rPr>
          <w:b/>
          <w:bCs/>
          <w:sz w:val="24"/>
          <w:szCs w:val="24"/>
        </w:rPr>
      </w:pPr>
    </w:p>
    <w:tbl>
      <w:tblPr>
        <w:tblStyle w:val="af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02453" w14:paraId="06384CC3" w14:textId="77777777">
        <w:trPr>
          <w:trHeight w:val="440"/>
        </w:trPr>
        <w:tc>
          <w:tcPr>
            <w:tcW w:w="10076" w:type="dxa"/>
            <w:vAlign w:val="center"/>
          </w:tcPr>
          <w:p w14:paraId="149A804A" w14:textId="77777777" w:rsidR="00702453" w:rsidRDefault="00000000">
            <w:pPr>
              <w:rPr>
                <w:b/>
                <w:bCs/>
                <w:color w:val="767171"/>
                <w:sz w:val="24"/>
                <w:szCs w:val="24"/>
              </w:rPr>
            </w:pPr>
            <w:bookmarkStart w:id="0" w:name="_heading=h.c6n7p3tkzypi" w:colFirst="0" w:colLast="0"/>
            <w:bookmarkEnd w:id="0"/>
            <w:r>
              <w:rPr>
                <w:sz w:val="24"/>
                <w:szCs w:val="24"/>
              </w:rPr>
              <w:t xml:space="preserve">6. </w:t>
            </w:r>
            <w:proofErr w:type="gramStart"/>
            <w:r>
              <w:rPr>
                <w:sz w:val="24"/>
                <w:szCs w:val="24"/>
              </w:rPr>
              <w:t>APT  grupal</w:t>
            </w:r>
            <w:proofErr w:type="gramEnd"/>
          </w:p>
        </w:tc>
      </w:tr>
      <w:tr w:rsidR="00702453" w14:paraId="5823F00B" w14:textId="77777777">
        <w:trPr>
          <w:trHeight w:val="1639"/>
        </w:trPr>
        <w:tc>
          <w:tcPr>
            <w:tcW w:w="10076" w:type="dxa"/>
            <w:shd w:val="clear" w:color="auto" w:fill="DEEBF6"/>
            <w:vAlign w:val="center"/>
          </w:tcPr>
          <w:p w14:paraId="38E578F5" w14:textId="77777777" w:rsidR="00702453" w:rsidRDefault="00000000">
            <w:pPr>
              <w:jc w:val="both"/>
              <w:rPr>
                <w:color w:val="767171"/>
                <w:sz w:val="24"/>
                <w:szCs w:val="24"/>
              </w:rPr>
            </w:pPr>
            <w:r>
              <w:rPr>
                <w:sz w:val="24"/>
                <w:szCs w:val="24"/>
              </w:rPr>
              <w:t>¿Cómo evalúan el trabajo en grupo? ¿Qué aspectos positivos destacan? ¿Qué aspectos podrían mejorar?</w:t>
            </w:r>
          </w:p>
          <w:p w14:paraId="565E179C" w14:textId="77777777" w:rsidR="00702453" w:rsidRDefault="00000000">
            <w:pPr>
              <w:spacing w:before="240" w:after="240"/>
              <w:jc w:val="both"/>
              <w:rPr>
                <w:b/>
                <w:bCs/>
                <w:color w:val="1F4E79"/>
              </w:rPr>
            </w:pPr>
            <w:r>
              <w:rPr>
                <w:b/>
                <w:bCs/>
                <w:color w:val="1F4E79"/>
              </w:rPr>
              <w:t>Desde mi perspectiva, el trabajo en grupo ha sido positivo y valoro mucho la disposición y el compromiso que demostramos durante el desarrollo del proyecto. Sentí que hubo buena comunicación, coordinación constante y un ambiente de apoyo que permitió avanzar incluso cuando la carga académica y la práctica profesional hacían el proceso más exigente.</w:t>
            </w:r>
          </w:p>
          <w:p w14:paraId="72BC95E2" w14:textId="77777777" w:rsidR="00702453" w:rsidRDefault="00000000">
            <w:pPr>
              <w:spacing w:before="240" w:after="240"/>
              <w:jc w:val="both"/>
              <w:rPr>
                <w:b/>
                <w:bCs/>
                <w:color w:val="1F4E79"/>
              </w:rPr>
            </w:pPr>
            <w:r>
              <w:rPr>
                <w:b/>
                <w:bCs/>
                <w:color w:val="1F4E79"/>
              </w:rPr>
              <w:t>Entre los aspectos positivos destaco que todos cumplimos con nuestras tareas, nos organizamos para dividir el trabajo de manera justa y, cuando fue necesario, ajustamos prioridades como equipo. También valoro que siempre pudimos hablar abiertamente sobre dudas, avances y dificultades, lo que ayudó a mantener el proyecto encaminado.</w:t>
            </w:r>
          </w:p>
          <w:p w14:paraId="47CEF39D" w14:textId="77777777" w:rsidR="00702453" w:rsidRDefault="00000000">
            <w:pPr>
              <w:spacing w:before="240" w:after="240"/>
              <w:jc w:val="both"/>
              <w:rPr>
                <w:b/>
                <w:bCs/>
                <w:color w:val="1F4E79"/>
              </w:rPr>
            </w:pPr>
            <w:r>
              <w:rPr>
                <w:b/>
                <w:bCs/>
                <w:color w:val="1F4E79"/>
              </w:rPr>
              <w:t>En cuanto a lo que podría mejorar, desde mi experiencia creo que en algunos momentos nos faltó anticipar ciertos riesgos o planificar con más detalle algunas etapas críticas. A veces las decisiones se tomaron un poco tarde o debimos resolver cosas sobre la marcha, lo que generó presión innecesaria. También reconozco que en futuras experiencias podría aportar más en la coordinación temprana o en proponer redistribuciones de carga antes de que aparezcan los problemas.</w:t>
            </w:r>
          </w:p>
          <w:p w14:paraId="6964B941" w14:textId="77777777" w:rsidR="00702453" w:rsidRDefault="00000000">
            <w:pPr>
              <w:spacing w:before="240" w:after="240"/>
              <w:jc w:val="both"/>
              <w:rPr>
                <w:b/>
                <w:bCs/>
                <w:color w:val="1F4E79"/>
              </w:rPr>
            </w:pPr>
            <w:r>
              <w:rPr>
                <w:b/>
                <w:bCs/>
                <w:color w:val="1F4E79"/>
              </w:rPr>
              <w:t>En general, quedo conforme con nuestra dinámica de trabajo y siento que la experiencia fue enriquecedora tanto en lo técnico como en lo humano.</w:t>
            </w:r>
          </w:p>
        </w:tc>
      </w:tr>
    </w:tbl>
    <w:p w14:paraId="75BCB261" w14:textId="77777777" w:rsidR="00702453" w:rsidRDefault="00702453">
      <w:pPr>
        <w:spacing w:after="0" w:line="360" w:lineRule="auto"/>
        <w:jc w:val="both"/>
        <w:rPr>
          <w:color w:val="595959"/>
          <w:sz w:val="24"/>
          <w:szCs w:val="24"/>
        </w:rPr>
      </w:pPr>
    </w:p>
    <w:p w14:paraId="63143204" w14:textId="77777777" w:rsidR="00702453" w:rsidRDefault="00702453">
      <w:pPr>
        <w:spacing w:after="0" w:line="360" w:lineRule="auto"/>
        <w:jc w:val="both"/>
        <w:rPr>
          <w:b/>
          <w:bCs/>
          <w:sz w:val="24"/>
          <w:szCs w:val="24"/>
        </w:rPr>
      </w:pPr>
    </w:p>
    <w:sectPr w:rsidR="00702453">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38C2C" w14:textId="77777777" w:rsidR="008F03A2" w:rsidRDefault="008F03A2">
      <w:pPr>
        <w:spacing w:after="0" w:line="240" w:lineRule="auto"/>
      </w:pPr>
      <w:r>
        <w:separator/>
      </w:r>
    </w:p>
  </w:endnote>
  <w:endnote w:type="continuationSeparator" w:id="0">
    <w:p w14:paraId="06B03033" w14:textId="77777777" w:rsidR="008F03A2" w:rsidRDefault="008F0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6612277-F04B-4131-BD3F-CE52DDD36D6B}"/>
    <w:embedBold r:id="rId2" w:fontKey="{669C5316-491A-4FF5-9BD6-191774638529}"/>
    <w:embedBoldItalic r:id="rId3" w:fontKey="{7299B3AA-CA20-4201-AAE0-15CCCD5961F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C843831-FCAA-4AF3-801E-B1B32102C462}"/>
    <w:embedItalic r:id="rId5" w:fontKey="{B4FE04EB-D9FD-43C0-867C-19E2759DD68A}"/>
  </w:font>
  <w:font w:name="Segoe UI">
    <w:panose1 w:val="020B0502040204020203"/>
    <w:charset w:val="00"/>
    <w:family w:val="roman"/>
    <w:notTrueType/>
    <w:pitch w:val="default"/>
    <w:embedRegular r:id="rId6" w:fontKey="{0D55D25D-08AC-4157-8068-F2145B23B8CD}"/>
  </w:font>
  <w:font w:name="Century Gothic">
    <w:panose1 w:val="020B0502020202020204"/>
    <w:charset w:val="00"/>
    <w:family w:val="swiss"/>
    <w:pitch w:val="variable"/>
    <w:sig w:usb0="00000287" w:usb1="00000000" w:usb2="00000000" w:usb3="00000000" w:csb0="0000009F" w:csb1="00000000"/>
    <w:embedRegular r:id="rId7" w:fontKey="{20A116F9-D659-4EBC-AE3F-9BC8391EFF6F}"/>
    <w:embedBold r:id="rId8" w:fontKey="{1C8ECD2D-3151-4C73-9946-3CD1241B52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D0A21" w14:textId="77777777" w:rsidR="00702453"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8034EF2" wp14:editId="51F86B23">
              <wp:simplePos x="0" y="0"/>
              <wp:positionH relativeFrom="column">
                <wp:posOffset>-683893</wp:posOffset>
              </wp:positionH>
              <wp:positionV relativeFrom="paragraph">
                <wp:posOffset>0</wp:posOffset>
              </wp:positionV>
              <wp:extent cx="7753350" cy="190500"/>
              <wp:effectExtent l="0" t="0" r="0" b="0"/>
              <wp:wrapNone/>
              <wp:docPr id="17584" name="Grupo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275048486" name="Grupo 275048486"/>
                      <wpg:cNvGrpSpPr/>
                      <wpg:grpSpPr>
                        <a:xfrm>
                          <a:off x="1469325" y="3684750"/>
                          <a:ext cx="7753350" cy="190500"/>
                          <a:chOff x="1469325" y="3679975"/>
                          <a:chExt cx="7753375" cy="871750"/>
                        </a:xfrm>
                      </wpg:grpSpPr>
                      <wps:wsp>
                        <wps:cNvPr id="874486720" name="Rectángulo 874486720"/>
                        <wps:cNvSpPr/>
                        <wps:spPr>
                          <a:xfrm>
                            <a:off x="1469325" y="3679975"/>
                            <a:ext cx="7753375" cy="871750"/>
                          </a:xfrm>
                          <a:prstGeom prst="rect">
                            <a:avLst/>
                          </a:prstGeom>
                          <a:noFill/>
                          <a:ln>
                            <a:noFill/>
                          </a:ln>
                        </wps:spPr>
                        <wps:txbx>
                          <w:txbxContent>
                            <w:p w14:paraId="5D9ECC71" w14:textId="77777777" w:rsidR="00702453" w:rsidRDefault="00702453">
                              <w:pPr>
                                <w:spacing w:after="0" w:line="240" w:lineRule="auto"/>
                                <w:textDirection w:val="btLr"/>
                              </w:pPr>
                            </w:p>
                          </w:txbxContent>
                        </wps:txbx>
                        <wps:bodyPr spcFirstLastPara="1" wrap="square" lIns="91425" tIns="91425" rIns="91425" bIns="91425" anchor="ctr" anchorCtr="0">
                          <a:noAutofit/>
                        </wps:bodyPr>
                      </wps:wsp>
                      <wpg:grpSp>
                        <wpg:cNvPr id="2104687633" name="Grupo 2104687633"/>
                        <wpg:cNvGrpSpPr/>
                        <wpg:grpSpPr>
                          <a:xfrm>
                            <a:off x="1469325" y="3684750"/>
                            <a:ext cx="7753350" cy="190500"/>
                            <a:chOff x="0" y="14970"/>
                            <a:chExt cx="12255" cy="300"/>
                          </a:xfrm>
                        </wpg:grpSpPr>
                        <wps:wsp>
                          <wps:cNvPr id="522449716" name="Rectángulo 522449716"/>
                          <wps:cNvSpPr/>
                          <wps:spPr>
                            <a:xfrm>
                              <a:off x="0" y="14970"/>
                              <a:ext cx="12250" cy="300"/>
                            </a:xfrm>
                            <a:prstGeom prst="rect">
                              <a:avLst/>
                            </a:prstGeom>
                            <a:noFill/>
                            <a:ln>
                              <a:noFill/>
                            </a:ln>
                          </wps:spPr>
                          <wps:txbx>
                            <w:txbxContent>
                              <w:p w14:paraId="53F20561" w14:textId="77777777" w:rsidR="00702453" w:rsidRDefault="00702453">
                                <w:pPr>
                                  <w:spacing w:after="0" w:line="240" w:lineRule="auto"/>
                                  <w:textDirection w:val="btLr"/>
                                </w:pPr>
                              </w:p>
                            </w:txbxContent>
                          </wps:txbx>
                          <wps:bodyPr spcFirstLastPara="1" wrap="square" lIns="91425" tIns="91425" rIns="91425" bIns="91425" anchor="ctr" anchorCtr="0">
                            <a:noAutofit/>
                          </wps:bodyPr>
                        </wps:wsp>
                        <wps:wsp>
                          <wps:cNvPr id="652073839" name="Rectángulo 652073839"/>
                          <wps:cNvSpPr/>
                          <wps:spPr>
                            <a:xfrm>
                              <a:off x="10803" y="14982"/>
                              <a:ext cx="659" cy="288"/>
                            </a:xfrm>
                            <a:prstGeom prst="rect">
                              <a:avLst/>
                            </a:prstGeom>
                            <a:noFill/>
                            <a:ln>
                              <a:noFill/>
                            </a:ln>
                          </wps:spPr>
                          <wps:txbx>
                            <w:txbxContent>
                              <w:p w14:paraId="54FBC57D" w14:textId="77777777" w:rsidR="00702453"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396291428" name="Grupo 1396291428"/>
                          <wpg:cNvGrpSpPr/>
                          <wpg:grpSpPr>
                            <a:xfrm flipH="1">
                              <a:off x="0" y="14970"/>
                              <a:ext cx="12255" cy="230"/>
                              <a:chOff x="-8" y="14978"/>
                              <a:chExt cx="12255" cy="230"/>
                            </a:xfrm>
                          </wpg:grpSpPr>
                          <wps:wsp>
                            <wps:cNvPr id="829723677" name="Conector: angular 829723677"/>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2058469960" name="Conector: angular 2058469960"/>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w:pict>
            <v:group w14:anchorId="18034EF2" id="Grupo 17584" o:spid="_x0000_s1026" style="position:absolute;margin-left:-53.85pt;margin-top:0;width:610.5pt;height:15pt;z-index:251658240" coordorigin="14693,36810" coordsize="77533,8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">
              <v:group id="Grupo 275048486" o:spid="_x0000_s1027" style="position:absolute;left:14693;top:36847;width:77533;height:1905" coordorigin="14693,36799" coordsize="77533,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">
                <v:rect id="Rectángulo 874486720" o:spid="_x0000_s1028" style="position:absolute;left:14693;top:36799;width:77534;height:8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" filled="f" stroked="f">
                  <v:textbox inset="2.53958mm,2.53958mm,2.53958mm,2.53958mm">
                    <w:txbxContent>
                      <w:p w14:paraId="5D9ECC71" w14:textId="77777777" w:rsidR="00702453" w:rsidRDefault="00702453">
                        <w:pPr>
                          <w:spacing w:after="0" w:line="240" w:lineRule="auto"/>
                          <w:textDirection w:val="btLr"/>
                        </w:pPr>
                      </w:p>
                    </w:txbxContent>
                  </v:textbox>
                </v:rect>
                <v:group id="Grupo 2104687633" o:spid="_x0000_s1029"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">
                  <v:rect id="Rectángulo 522449716" o:spid="_x0000_s1030"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" filled="f" stroked="f">
                    <v:textbox inset="2.53958mm,2.53958mm,2.53958mm,2.53958mm">
                      <w:txbxContent>
                        <w:p w14:paraId="53F20561" w14:textId="77777777" w:rsidR="00702453" w:rsidRDefault="00702453">
                          <w:pPr>
                            <w:spacing w:after="0" w:line="240" w:lineRule="auto"/>
                            <w:textDirection w:val="btLr"/>
                          </w:pPr>
                        </w:p>
                      </w:txbxContent>
                    </v:textbox>
                  </v:rect>
                  <v:rect id="Rectángulo 652073839" o:spid="_x0000_s1031"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" filled="f" stroked="f">
                    <v:textbox inset="0,0,0,0">
                      <w:txbxContent>
                        <w:p w14:paraId="54FBC57D" w14:textId="77777777" w:rsidR="00702453" w:rsidRDefault="00000000">
                          <w:pPr>
                            <w:spacing w:line="258" w:lineRule="auto"/>
                            <w:jc w:val="center"/>
                            <w:textDirection w:val="btLr"/>
                          </w:pPr>
                          <w:r>
                            <w:rPr>
                              <w:color w:val="000000"/>
                            </w:rPr>
                            <w:t>PAGE    \* MERGEFORMAT</w:t>
                          </w:r>
                          <w:r>
                            <w:rPr>
                              <w:color w:val="8C8C8C"/>
                            </w:rPr>
                            <w:t>0</w:t>
                          </w:r>
                        </w:p>
                      </w:txbxContent>
                    </v:textbox>
                  </v:rect>
                  <v:group id="Grupo 1396291428"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29723677" o:spid="_x0000_s1033"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" strokecolor="#a5a5a5">
                      <v:stroke startarrowwidth="narrow" startarrowlength="short" endarrowwidth="narrow" endarrowlength="short"/>
                    </v:shape>
                    <v:shape id="Conector: angular 2058469960"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" adj="20904" strokecolor="#a5a5a5">
                      <v:stroke startarrowwidth="narrow" startarrowlength="short" endarrowwidth="narrow" endarrowlength="short"/>
                    </v:shape>
                  </v:group>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13319" w14:textId="77777777" w:rsidR="008F03A2" w:rsidRDefault="008F03A2">
      <w:pPr>
        <w:spacing w:after="0" w:line="240" w:lineRule="auto"/>
      </w:pPr>
      <w:r>
        <w:separator/>
      </w:r>
    </w:p>
  </w:footnote>
  <w:footnote w:type="continuationSeparator" w:id="0">
    <w:p w14:paraId="59249069" w14:textId="77777777" w:rsidR="008F03A2" w:rsidRDefault="008F0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ADA7D" w14:textId="77777777" w:rsidR="00702453" w:rsidRDefault="00702453">
    <w:pPr>
      <w:widowControl w:val="0"/>
      <w:pBdr>
        <w:top w:val="nil"/>
        <w:left w:val="nil"/>
        <w:bottom w:val="nil"/>
        <w:right w:val="nil"/>
        <w:between w:val="nil"/>
      </w:pBdr>
      <w:spacing w:after="0" w:line="276" w:lineRule="auto"/>
      <w:rPr>
        <w:b/>
        <w:bCs/>
        <w:sz w:val="24"/>
        <w:szCs w:val="24"/>
      </w:rPr>
    </w:pPr>
  </w:p>
  <w:tbl>
    <w:tblPr>
      <w:tblStyle w:val="af1"/>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02453" w14:paraId="5E6E996E" w14:textId="77777777">
      <w:trPr>
        <w:trHeight w:val="697"/>
      </w:trPr>
      <w:tc>
        <w:tcPr>
          <w:tcW w:w="5707" w:type="dxa"/>
          <w:tcBorders>
            <w:top w:val="nil"/>
            <w:left w:val="nil"/>
            <w:bottom w:val="nil"/>
            <w:right w:val="nil"/>
          </w:tcBorders>
        </w:tcPr>
        <w:p w14:paraId="439CB724" w14:textId="77777777" w:rsidR="00702453"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6E2AAFB9" w14:textId="77777777" w:rsidR="00702453"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14:paraId="76A44FA1" w14:textId="77777777" w:rsidR="00702453" w:rsidRDefault="00702453">
          <w:pPr>
            <w:rPr>
              <w:rFonts w:ascii="Century Gothic" w:eastAsia="Century Gothic" w:hAnsi="Century Gothic" w:cs="Century Gothic"/>
              <w:sz w:val="2"/>
              <w:szCs w:val="2"/>
            </w:rPr>
          </w:pPr>
        </w:p>
      </w:tc>
      <w:tc>
        <w:tcPr>
          <w:tcW w:w="4216" w:type="dxa"/>
          <w:tcBorders>
            <w:top w:val="nil"/>
            <w:left w:val="nil"/>
            <w:bottom w:val="nil"/>
            <w:right w:val="nil"/>
          </w:tcBorders>
        </w:tcPr>
        <w:p w14:paraId="188FC468" w14:textId="77777777" w:rsidR="00702453" w:rsidRDefault="00000000">
          <w:pPr>
            <w:jc w:val="right"/>
            <w:rPr>
              <w:rFonts w:ascii="Century Gothic" w:eastAsia="Century Gothic" w:hAnsi="Century Gothic" w:cs="Century Gothic"/>
              <w:b/>
              <w:bCs/>
              <w:sz w:val="30"/>
              <w:szCs w:val="30"/>
            </w:rPr>
          </w:pPr>
          <w:r>
            <w:rPr>
              <w:noProof/>
            </w:rPr>
            <w:drawing>
              <wp:inline distT="0" distB="0" distL="0" distR="0" wp14:anchorId="66646CFB" wp14:editId="35B5BC3D">
                <wp:extent cx="1996440" cy="428625"/>
                <wp:effectExtent l="0" t="0" r="0" b="0"/>
                <wp:docPr id="17587"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400EE05" w14:textId="77777777" w:rsidR="00702453" w:rsidRDefault="00702453">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0A7EE" w14:textId="77777777" w:rsidR="00702453" w:rsidRDefault="00702453">
    <w:pPr>
      <w:widowControl w:val="0"/>
      <w:pBdr>
        <w:top w:val="nil"/>
        <w:left w:val="nil"/>
        <w:bottom w:val="nil"/>
        <w:right w:val="nil"/>
        <w:between w:val="nil"/>
      </w:pBdr>
      <w:spacing w:after="0" w:line="276" w:lineRule="auto"/>
      <w:rPr>
        <w:color w:val="1F4E79"/>
      </w:rPr>
    </w:pPr>
  </w:p>
  <w:tbl>
    <w:tblPr>
      <w:tblStyle w:val="af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702453" w14:paraId="301E92A0" w14:textId="77777777">
      <w:trPr>
        <w:trHeight w:val="1091"/>
      </w:trPr>
      <w:tc>
        <w:tcPr>
          <w:tcW w:w="786" w:type="dxa"/>
          <w:tcBorders>
            <w:top w:val="nil"/>
            <w:left w:val="nil"/>
            <w:bottom w:val="nil"/>
            <w:right w:val="nil"/>
          </w:tcBorders>
        </w:tcPr>
        <w:p w14:paraId="1C271DC5" w14:textId="77777777" w:rsidR="00702453"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4232F3A8" wp14:editId="37BA5AFC">
                <wp:extent cx="361950" cy="581025"/>
                <wp:effectExtent l="0" t="0" r="0" b="0"/>
                <wp:docPr id="175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23ADCCE9" w14:textId="77777777" w:rsidR="00702453"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14:paraId="5D9ABEEA" w14:textId="77777777" w:rsidR="0070245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49B00A9" w14:textId="77777777" w:rsidR="00702453"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19750B38" w14:textId="77777777" w:rsidR="00702453" w:rsidRDefault="00702453">
          <w:pPr>
            <w:rPr>
              <w:rFonts w:ascii="Century Gothic" w:eastAsia="Century Gothic" w:hAnsi="Century Gothic" w:cs="Century Gothic"/>
              <w:sz w:val="2"/>
              <w:szCs w:val="2"/>
            </w:rPr>
          </w:pPr>
        </w:p>
      </w:tc>
      <w:tc>
        <w:tcPr>
          <w:tcW w:w="3382" w:type="dxa"/>
          <w:tcBorders>
            <w:top w:val="nil"/>
            <w:left w:val="nil"/>
            <w:bottom w:val="nil"/>
            <w:right w:val="nil"/>
          </w:tcBorders>
        </w:tcPr>
        <w:p w14:paraId="3A3C232F" w14:textId="77777777" w:rsidR="00702453"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03413F0E" wp14:editId="791CB6D4">
                <wp:extent cx="1895475" cy="466725"/>
                <wp:effectExtent l="0" t="0" r="0" b="0"/>
                <wp:docPr id="175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1FEBC1B8" w14:textId="77777777" w:rsidR="00702453" w:rsidRDefault="00702453">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453"/>
    <w:rsid w:val="00702453"/>
    <w:rsid w:val="008F03A2"/>
    <w:rsid w:val="00B23DA7"/>
    <w:rsid w:val="00C94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677F"/>
  <w15:docId w15:val="{B7AA3B5F-4140-4C52-95DE-133EE2F78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100" w:type="dxa"/>
        <w:left w:w="100" w:type="dxa"/>
        <w:bottom w:w="100" w:type="dxa"/>
        <w:right w:w="100" w:type="dxa"/>
      </w:tblCellMar>
    </w:tbl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ckkNf0awHh3fHVU5QmQWBDw44A==">CgMxLjAyDmguYzZuN3AzdGt6eXBpOAByITFOLUJsamgxZi1oOUp6elZ2NHoxLUxGMDJIdmVBZ1Nhag==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1148</Words>
  <Characters>6548</Characters>
  <Application>Microsoft Office Word</Application>
  <DocSecurity>0</DocSecurity>
  <Lines>54</Lines>
  <Paragraphs>15</Paragraphs>
  <ScaleCrop>false</ScaleCrop>
  <Company/>
  <LinksUpToDate>false</LinksUpToDate>
  <CharactersWithSpaces>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ALDO MIGUEL ARROYO CASTRO</cp:lastModifiedBy>
  <cp:revision>2</cp:revision>
  <dcterms:created xsi:type="dcterms:W3CDTF">2021-12-31T12:50:00Z</dcterms:created>
  <dcterms:modified xsi:type="dcterms:W3CDTF">2025-11-16T00:01:00Z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